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3"/>
        <w:gridCol w:w="3510"/>
      </w:tblGrid>
      <w:tr w:rsidR="00882D12" w:rsidRPr="00A120C6" w:rsidTr="00A02B20">
        <w:trPr>
          <w:trHeight w:val="13511"/>
          <w:jc w:val="center"/>
        </w:trPr>
        <w:tc>
          <w:tcPr>
            <w:tcW w:w="111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D12" w:rsidRPr="00A02B20" w:rsidRDefault="004B4913" w:rsidP="00882D12">
            <w:pPr>
              <w:tabs>
                <w:tab w:val="left" w:pos="540"/>
                <w:tab w:val="left" w:pos="900"/>
                <w:tab w:val="left" w:pos="1260"/>
                <w:tab w:val="left" w:pos="1620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KISS</w:t>
            </w:r>
            <w:bookmarkStart w:id="0" w:name="_GoBack"/>
            <w:bookmarkEnd w:id="0"/>
            <w:r w:rsidR="00C2654A">
              <w:rPr>
                <w:rFonts w:ascii="Arial" w:hAnsi="Arial" w:cs="Arial"/>
              </w:rPr>
              <w:t xml:space="preserve"> </w:t>
            </w:r>
            <w:r w:rsidR="00882D12" w:rsidRPr="00A120C6">
              <w:rPr>
                <w:rFonts w:ascii="Arial" w:hAnsi="Arial" w:cs="Arial"/>
                <w:b/>
                <w:u w:val="single"/>
              </w:rPr>
              <w:t>ACUTE ISCHEMIC STROKE ORDERS &amp; TRANSPORT PROTOCOL</w:t>
            </w: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40"/>
            </w:tblGrid>
            <w:tr w:rsidR="00882D12" w:rsidRPr="00624E93" w:rsidTr="00701219">
              <w:tc>
                <w:tcPr>
                  <w:tcW w:w="10440" w:type="dxa"/>
                </w:tcPr>
                <w:p w:rsidR="00882D12" w:rsidRPr="00624E93" w:rsidRDefault="00882D12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b/>
                      <w:caps/>
                      <w:sz w:val="22"/>
                      <w:szCs w:val="22"/>
                      <w:u w:val="single"/>
                    </w:rPr>
                  </w:pPr>
                  <w:r w:rsidRPr="00624E93">
                    <w:rPr>
                      <w:rFonts w:ascii="Arial" w:hAnsi="Arial" w:cs="Arial"/>
                      <w:b/>
                      <w:caps/>
                      <w:sz w:val="22"/>
                      <w:szCs w:val="22"/>
                      <w:u w:val="single"/>
                    </w:rPr>
                    <w:t>Stroke Workup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Date / Time patient last known well:   ______________________      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Vital Signs: Minimum of every 15 minutes (with continuous O2 and cardiac monitoring)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O2 at 2 liters per nasal cannula</w:t>
                  </w:r>
                  <w:r w:rsidR="003E5E5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 titrate for SpO2 of 94% or greater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882D12" w:rsidRPr="00473D2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Two peripheral IV’s</w:t>
                  </w:r>
                  <w:r w:rsidR="00882D1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(18 gau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ge preferable</w:t>
                  </w:r>
                  <w:r w:rsidR="006C6A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one in AC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) </w:t>
                  </w:r>
                </w:p>
                <w:p w:rsidR="00472E8C" w:rsidRDefault="00A54BE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882D12" w:rsidRPr="00472E8C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>Labs:</w:t>
                  </w:r>
                  <w:r w:rsidR="000041D3" w:rsidRPr="00472E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CBC, BMP</w:t>
                  </w:r>
                  <w:r w:rsidR="00882D12" w:rsidRPr="00472E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PT/INR, PTT, Blood Glucose, Troponin, and pregnancy test if</w:t>
                  </w:r>
                  <w:r w:rsidR="00882D12" w:rsidRPr="00472E8C">
                    <w:rPr>
                      <w:rFonts w:ascii="Arial" w:hAnsi="Arial" w:cs="Arial"/>
                      <w:sz w:val="18"/>
                      <w:szCs w:val="18"/>
                    </w:rPr>
                    <w:t xml:space="preserve"> applicable</w:t>
                  </w:r>
                  <w:r w:rsidR="00BD039F" w:rsidRPr="00472E8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02B20" w:rsidRPr="00472E8C">
                    <w:rPr>
                      <w:rFonts w:asciiTheme="minorHAnsi" w:hAnsiTheme="minorHAnsi" w:cs="Arial"/>
                      <w:sz w:val="16"/>
                      <w:szCs w:val="16"/>
                    </w:rPr>
                    <w:t>(</w:t>
                  </w:r>
                  <w:r w:rsidR="00BD039F" w:rsidRPr="00472E8C">
                    <w:rPr>
                      <w:rFonts w:asciiTheme="minorHAnsi" w:hAnsiTheme="minorHAnsi" w:cs="Arial"/>
                      <w:sz w:val="16"/>
                      <w:szCs w:val="16"/>
                    </w:rPr>
                    <w:t>*to save door to needle time,  you may</w:t>
                  </w:r>
                </w:p>
                <w:p w:rsidR="00472E8C" w:rsidRDefault="00472E8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</w:t>
                  </w:r>
                  <w:r w:rsidR="00BD039F" w:rsidRPr="00472E8C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</w:t>
                  </w:r>
                  <w:r w:rsidR="00BD039F" w:rsidRPr="00472E8C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give </w:t>
                  </w:r>
                  <w:proofErr w:type="spellStart"/>
                  <w:r w:rsidR="00BD039F" w:rsidRPr="00472E8C">
                    <w:rPr>
                      <w:rFonts w:asciiTheme="minorHAnsi" w:hAnsiTheme="minorHAnsi" w:cs="Arial"/>
                      <w:sz w:val="16"/>
                      <w:szCs w:val="16"/>
                    </w:rPr>
                    <w:t>tPA</w:t>
                  </w:r>
                  <w:proofErr w:type="spellEnd"/>
                  <w:r w:rsidR="00BD039F" w:rsidRPr="00472E8C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prior to the lab results back if patient has </w:t>
                  </w:r>
                  <w:r w:rsidR="00473D22" w:rsidRPr="00472E8C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</w:t>
                  </w:r>
                  <w:r w:rsidR="00BD039F" w:rsidRPr="00472E8C">
                    <w:rPr>
                      <w:rFonts w:asciiTheme="minorHAnsi" w:hAnsiTheme="minorHAnsi" w:cs="Arial"/>
                      <w:sz w:val="16"/>
                      <w:szCs w:val="16"/>
                    </w:rPr>
                    <w:t>no HX of major liver, renal or bleeding issues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and is not on Warfarin or NOAC</w:t>
                  </w:r>
                  <w:r w:rsidR="00A02B20" w:rsidRPr="00472E8C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)  </w:t>
                  </w:r>
                  <w:r w:rsidR="00277301" w:rsidRPr="00941979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 xml:space="preserve">POC labs </w:t>
                  </w:r>
                  <w:r w:rsidR="00015CCB" w:rsidRPr="00941979">
                    <w:rPr>
                      <w:rFonts w:asciiTheme="minorHAnsi" w:hAnsiTheme="minorHAnsi" w:cs="Arial"/>
                      <w:b/>
                      <w:sz w:val="16"/>
                      <w:szCs w:val="16"/>
                    </w:rPr>
                    <w:t>acceptable</w:t>
                  </w:r>
                </w:p>
                <w:p w:rsidR="00882D12" w:rsidRPr="00472E8C" w:rsidRDefault="00015CCB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      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aps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>Diagnostic: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CT Head Without Contrast (notify </w:t>
                  </w:r>
                  <w:r w:rsidR="000041D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radiologist for STAT read); 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EKG  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Strict NPO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NIH Stroke Scale Score:  ______________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Complete tPA Checklist :  </w:t>
                  </w:r>
                </w:p>
                <w:p w:rsidR="00882D12" w:rsidRPr="00C2654A" w:rsidRDefault="00882D12" w:rsidP="00C2654A">
                  <w:pPr>
                    <w:pStyle w:val="ListParagraph"/>
                    <w:numPr>
                      <w:ilvl w:val="0"/>
                      <w:numId w:val="9"/>
                    </w:num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2654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Patient meets tPA criteria, proceed with tPA orders below.    </w:t>
                  </w:r>
                  <w:r w:rsidR="00C2654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__Consult with Stroke Specialist obtained</w:t>
                  </w:r>
                </w:p>
                <w:p w:rsidR="00882D12" w:rsidRPr="00624E93" w:rsidRDefault="00882D12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</w:t>
                  </w:r>
                  <w:r w:rsidRPr="00624E93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sym w:font="Wingdings" w:char="F06F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TPA contraindicated due to ________________________  (cross thr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ough 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tPA orders)</w:t>
                  </w:r>
                </w:p>
                <w:p w:rsidR="00882D12" w:rsidRDefault="00A54BEC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Notify Dispatch / Transport Team</w:t>
                  </w:r>
                </w:p>
                <w:p w:rsidR="00473D22" w:rsidRPr="00624E93" w:rsidRDefault="00473D22" w:rsidP="00701219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</w:t>
                  </w:r>
                  <w:r w:rsidRPr="00473D2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Best Family Member Phone Number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– cell _________________--__________________--________________________</w:t>
                  </w:r>
                </w:p>
              </w:tc>
            </w:tr>
          </w:tbl>
          <w:p w:rsidR="00882D12" w:rsidRPr="00A120C6" w:rsidRDefault="00882D12" w:rsidP="00701219">
            <w:pPr>
              <w:tabs>
                <w:tab w:val="left" w:pos="515"/>
                <w:tab w:val="left" w:pos="875"/>
                <w:tab w:val="left" w:pos="1235"/>
              </w:tabs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40"/>
            </w:tblGrid>
            <w:tr w:rsidR="00882D12" w:rsidRPr="00624E93" w:rsidTr="00A02B20">
              <w:trPr>
                <w:trHeight w:val="1693"/>
              </w:trPr>
              <w:tc>
                <w:tcPr>
                  <w:tcW w:w="10440" w:type="dxa"/>
                </w:tcPr>
                <w:p w:rsidR="00882D12" w:rsidRPr="00A02B20" w:rsidRDefault="00C2654A" w:rsidP="00A02B20">
                  <w:pPr>
                    <w:tabs>
                      <w:tab w:val="left" w:pos="515"/>
                      <w:tab w:val="left" w:pos="875"/>
                      <w:tab w:val="left" w:pos="1235"/>
                    </w:tabs>
                    <w:rPr>
                      <w:rFonts w:ascii="Arial" w:hAnsi="Arial" w:cs="Arial"/>
                      <w:b/>
                      <w:cap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caps/>
                      <w:sz w:val="22"/>
                      <w:szCs w:val="22"/>
                      <w:u w:val="single"/>
                    </w:rPr>
                    <w:t>Pre t</w:t>
                  </w:r>
                  <w:r w:rsidR="00882D12" w:rsidRPr="00624E93">
                    <w:rPr>
                      <w:rFonts w:ascii="Arial" w:hAnsi="Arial" w:cs="Arial"/>
                      <w:b/>
                      <w:caps/>
                      <w:sz w:val="22"/>
                      <w:szCs w:val="22"/>
                      <w:u w:val="single"/>
                    </w:rPr>
                    <w:t>pA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Monitor BP every 15 minutes.   </w:t>
                  </w:r>
                  <w:r w:rsidR="00882D12"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Keep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882D12"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BP &lt; 185/110mmHg</w:t>
                  </w:r>
                </w:p>
                <w:p w:rsidR="00882D12" w:rsidRPr="00F30DF0" w:rsidRDefault="00BE0A78" w:rsidP="00882D12">
                  <w:pPr>
                    <w:numPr>
                      <w:ilvl w:val="0"/>
                      <w:numId w:val="5"/>
                    </w:num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Labetalol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10 mg IVP (may repeat x 1).  (Hold for HR &lt; 60)</w:t>
                  </w:r>
                  <w:r w:rsidR="0092675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  <w:p w:rsidR="00882D12" w:rsidRDefault="00882D12" w:rsidP="00882D12">
                  <w:pPr>
                    <w:numPr>
                      <w:ilvl w:val="0"/>
                      <w:numId w:val="5"/>
                    </w:num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sz w:val="18"/>
                      <w:szCs w:val="18"/>
                    </w:rPr>
                    <w:t xml:space="preserve">Nicardipine gtt.  5 mg/hr to max of 15 mg/hr </w:t>
                  </w:r>
                </w:p>
                <w:p w:rsidR="006C6A7C" w:rsidRPr="00624E93" w:rsidRDefault="006C6A7C" w:rsidP="00882D12">
                  <w:pPr>
                    <w:numPr>
                      <w:ilvl w:val="0"/>
                      <w:numId w:val="5"/>
                    </w:num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 Antihypertensive agent of your choice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Start Normal Saline IVF drip at 75 mL per hour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Obtain signed informed consent.</w:t>
                  </w:r>
                </w:p>
                <w:p w:rsidR="00882D12" w:rsidRPr="00624E93" w:rsidRDefault="00A54BEC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b/>
                      <w:caps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Weight in kilograms ________________ (if unable to weigh, obtain from patient/family or average 2 estimated weights)</w:t>
                  </w:r>
                </w:p>
              </w:tc>
            </w:tr>
          </w:tbl>
          <w:p w:rsidR="00882D12" w:rsidRPr="00A120C6" w:rsidRDefault="00882D12" w:rsidP="00701219">
            <w:pPr>
              <w:tabs>
                <w:tab w:val="left" w:pos="540"/>
                <w:tab w:val="left" w:pos="900"/>
                <w:tab w:val="left" w:pos="1260"/>
                <w:tab w:val="left" w:pos="16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40"/>
            </w:tblGrid>
            <w:tr w:rsidR="00882D12" w:rsidRPr="00624E93" w:rsidTr="00701219">
              <w:trPr>
                <w:trHeight w:val="1970"/>
              </w:trPr>
              <w:tc>
                <w:tcPr>
                  <w:tcW w:w="10440" w:type="dxa"/>
                </w:tcPr>
                <w:p w:rsidR="00882D12" w:rsidRPr="00C2654A" w:rsidRDefault="00C2654A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u w:val="single"/>
                    </w:rPr>
                    <w:t>T</w:t>
                  </w:r>
                  <w:r w:rsidR="00882D12" w:rsidRPr="00624E93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u w:val="single"/>
                    </w:rPr>
                    <w:t>PA</w:t>
                  </w: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u w:val="single"/>
                    </w:rPr>
                    <w:t xml:space="preserve">(Activase/Alteplase) </w:t>
                  </w:r>
                  <w:r w:rsidR="00882D12" w:rsidRPr="00624E93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u w:val="single"/>
                    </w:rPr>
                    <w:t>PREP / ADMINISTRATION</w:t>
                  </w:r>
                  <w:r w:rsidR="00882D12" w:rsidRPr="00C21F45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882D12">
                    <w:rPr>
                      <w:b/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882D12" w:rsidRPr="00137565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Calculations Checked by</w:t>
                  </w:r>
                  <w:r w:rsidR="00882D12" w:rsidRPr="0013756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 (2 initials)_______</w:t>
                  </w:r>
                  <w:r w:rsidR="00882D12" w:rsidRPr="0013756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&amp; _______                                                                                                                </w:t>
                  </w:r>
                </w:p>
                <w:p w:rsidR="00882D12" w:rsidRPr="00624E93" w:rsidRDefault="00A54BEC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>Mix tPA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with sterile water as provided by manufacturer to a concentration of 1 mg/mL</w:t>
                  </w:r>
                </w:p>
                <w:p w:rsidR="00882D12" w:rsidRPr="00624E93" w:rsidRDefault="00882D12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:rsidR="00882D12" w:rsidRPr="00624E93" w:rsidRDefault="00A54BEC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>Calculat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 </w:t>
                  </w:r>
                  <w:r w:rsidR="00882D12" w:rsidRPr="00624E93">
                    <w:rPr>
                      <w:rFonts w:ascii="Arial" w:hAnsi="Arial" w:cs="Arial"/>
                      <w:sz w:val="18"/>
                      <w:szCs w:val="18"/>
                    </w:rPr>
                    <w:t>Total Dose</w:t>
                  </w:r>
                  <w:r w:rsidR="00882D12">
                    <w:rPr>
                      <w:rFonts w:ascii="Arial" w:hAnsi="Arial" w:cs="Arial"/>
                      <w:sz w:val="18"/>
                      <w:szCs w:val="18"/>
                    </w:rPr>
                    <w:t xml:space="preserve"> (will be the bolus + infusion)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: </w:t>
                  </w:r>
                </w:p>
                <w:p w:rsidR="00882D12" w:rsidRPr="00624E93" w:rsidRDefault="00882D12" w:rsidP="00882D12">
                  <w:pPr>
                    <w:numPr>
                      <w:ilvl w:val="0"/>
                      <w:numId w:val="4"/>
                    </w:num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Total Dose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 (0.9mg/kg)  =_____________  (</w:t>
                  </w:r>
                  <w:r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max of 90 mg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  <w:r w:rsidRPr="00137565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82D12" w:rsidRPr="00624E93" w:rsidRDefault="00882D12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ind w:left="72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</w:t>
                  </w:r>
                </w:p>
                <w:p w:rsidR="00882D12" w:rsidRPr="00624E93" w:rsidRDefault="00A54BEC" w:rsidP="00701219">
                  <w:pPr>
                    <w:tabs>
                      <w:tab w:val="left" w:pos="335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>Waste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unneeded tPA portion.</w:t>
                  </w:r>
                </w:p>
                <w:p w:rsidR="00882D12" w:rsidRPr="00624E93" w:rsidRDefault="00882D12" w:rsidP="00882D12">
                  <w:pPr>
                    <w:numPr>
                      <w:ilvl w:val="0"/>
                      <w:numId w:val="4"/>
                    </w:numPr>
                    <w:tabs>
                      <w:tab w:val="clear" w:pos="765"/>
                      <w:tab w:val="left" w:pos="335"/>
                      <w:tab w:val="num" w:pos="612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Waste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  (100mg – total dose) =  ____________ mg.</w:t>
                  </w:r>
                </w:p>
                <w:p w:rsidR="00882D12" w:rsidRPr="00624E93" w:rsidRDefault="00882D12" w:rsidP="00701219">
                  <w:pPr>
                    <w:tabs>
                      <w:tab w:val="left" w:pos="335"/>
                      <w:tab w:val="left" w:pos="900"/>
                      <w:tab w:val="left" w:pos="1260"/>
                      <w:tab w:val="left" w:pos="1620"/>
                    </w:tabs>
                    <w:ind w:left="40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882D12" w:rsidRPr="00624E93" w:rsidRDefault="00A54BEC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>Administer Bolus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over 1 minute IV push  </w:t>
                  </w:r>
                  <w:r w:rsidR="00882D12"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882D12" w:rsidRPr="00624E93" w:rsidRDefault="00882D12" w:rsidP="00882D12">
                  <w:pPr>
                    <w:numPr>
                      <w:ilvl w:val="0"/>
                      <w:numId w:val="3"/>
                    </w:num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Bolus Dose: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10% of total dose (total dose x 0.1) =  _____________mg. /  </w:t>
                  </w:r>
                  <w:r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Time Given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 _____________</w:t>
                  </w:r>
                </w:p>
                <w:p w:rsidR="00882D12" w:rsidRPr="00624E93" w:rsidRDefault="00882D12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ind w:left="405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882D12" w:rsidRPr="00624E93" w:rsidRDefault="00A54BEC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 xml:space="preserve">Administer Infusion Dose 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as a secondary infusion over 1 hour.  </w:t>
                  </w:r>
                </w:p>
                <w:p w:rsidR="00882D12" w:rsidRDefault="00882D12" w:rsidP="00882D12">
                  <w:pPr>
                    <w:numPr>
                      <w:ilvl w:val="0"/>
                      <w:numId w:val="3"/>
                    </w:num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Infusion Dose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:  90% of total dose (total dose x 0.9) = ____________mg.  /  </w:t>
                  </w:r>
                  <w:r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Time Started: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______________  </w:t>
                  </w:r>
                </w:p>
                <w:p w:rsidR="00882D12" w:rsidRDefault="00882D12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882D12" w:rsidRPr="004E0034" w:rsidRDefault="00A54BEC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  <w:r w:rsidR="00882D12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 xml:space="preserve">Flush  tPA </w:t>
                  </w:r>
                  <w:r w:rsidR="00882D12" w:rsidRPr="00F30DF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remaining in IV tubing with NS – use same rate as tPA infusion.</w:t>
                  </w:r>
                  <w:r w:rsidR="00882D12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:rsidR="00882D12" w:rsidRPr="00A120C6" w:rsidRDefault="00882D12" w:rsidP="00701219">
            <w:pPr>
              <w:tabs>
                <w:tab w:val="left" w:pos="335"/>
                <w:tab w:val="left" w:pos="540"/>
                <w:tab w:val="left" w:pos="1260"/>
                <w:tab w:val="left" w:pos="16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40"/>
            </w:tblGrid>
            <w:tr w:rsidR="00882D12" w:rsidRPr="00624E93" w:rsidTr="00A02B20">
              <w:trPr>
                <w:trHeight w:val="4096"/>
              </w:trPr>
              <w:tc>
                <w:tcPr>
                  <w:tcW w:w="10440" w:type="dxa"/>
                </w:tcPr>
                <w:p w:rsidR="00882D12" w:rsidRPr="00624E93" w:rsidRDefault="00882D12" w:rsidP="00701219">
                  <w:pPr>
                    <w:tabs>
                      <w:tab w:val="left" w:pos="335"/>
                      <w:tab w:val="left" w:pos="54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u w:val="single"/>
                    </w:rPr>
                    <w:t xml:space="preserve">DURING INFUSION  / POST INFUSION </w:t>
                  </w:r>
                  <w:r w:rsidRPr="00624E93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u w:val="single"/>
                    </w:rPr>
                    <w:t>/ TRANSPORT PREPARATION:</w:t>
                  </w:r>
                </w:p>
                <w:p w:rsidR="00882D12" w:rsidRPr="00624E93" w:rsidRDefault="00A54BEC" w:rsidP="00701219">
                  <w:pPr>
                    <w:tabs>
                      <w:tab w:val="left" w:pos="540"/>
                      <w:tab w:val="left" w:pos="672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Monitor Vital Signs every 15 minutes.</w:t>
                  </w:r>
                </w:p>
                <w:p w:rsidR="00882D12" w:rsidRDefault="00882D12" w:rsidP="00882D12">
                  <w:pPr>
                    <w:numPr>
                      <w:ilvl w:val="0"/>
                      <w:numId w:val="2"/>
                    </w:numPr>
                    <w:tabs>
                      <w:tab w:val="left" w:pos="252"/>
                      <w:tab w:val="left" w:pos="432"/>
                      <w:tab w:val="left" w:pos="612"/>
                    </w:tabs>
                    <w:ind w:firstLine="7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Keep </w:t>
                  </w:r>
                  <w:smartTag w:uri="urn:schemas-microsoft-com:office:smarttags" w:element="stockticker">
                    <w:r w:rsidRPr="00624E93">
                      <w:rPr>
                        <w:rFonts w:ascii="Arial" w:hAnsi="Arial" w:cs="Arial"/>
                        <w:b/>
                        <w:color w:val="000000"/>
                        <w:sz w:val="18"/>
                        <w:szCs w:val="18"/>
                      </w:rPr>
                      <w:t>SBP</w:t>
                    </w:r>
                  </w:smartTag>
                  <w:r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&lt;180mmHg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624E93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DBP &lt;105 mmHg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="006C6A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(stop </w:t>
                  </w:r>
                  <w:proofErr w:type="spellStart"/>
                  <w:r w:rsidR="006C6A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tPA</w:t>
                  </w:r>
                  <w:proofErr w:type="spellEnd"/>
                  <w:r w:rsidR="006C6A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if unable to maintain SBP &lt;180 or DBP &lt;105 constantly with</w:t>
                  </w:r>
                </w:p>
                <w:p w:rsidR="006C6A7C" w:rsidRPr="00624E93" w:rsidRDefault="006C6A7C" w:rsidP="006C6A7C">
                  <w:pPr>
                    <w:tabs>
                      <w:tab w:val="left" w:pos="252"/>
                      <w:tab w:val="left" w:pos="432"/>
                      <w:tab w:val="left" w:pos="612"/>
                    </w:tabs>
                    <w:ind w:left="43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Antihypertensive agents)</w:t>
                  </w:r>
                </w:p>
                <w:p w:rsidR="00882D12" w:rsidRPr="00624E93" w:rsidRDefault="00BE0A78" w:rsidP="00882D12">
                  <w:pPr>
                    <w:numPr>
                      <w:ilvl w:val="0"/>
                      <w:numId w:val="6"/>
                    </w:num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Lab</w:t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etalol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10 mg IVP (may repeat x 1).  (Hold for HR &lt; 60)</w:t>
                  </w:r>
                </w:p>
                <w:p w:rsidR="00882D12" w:rsidRPr="00624E93" w:rsidRDefault="00882D12" w:rsidP="00882D12">
                  <w:pPr>
                    <w:numPr>
                      <w:ilvl w:val="0"/>
                      <w:numId w:val="7"/>
                    </w:num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sz w:val="18"/>
                      <w:szCs w:val="18"/>
                    </w:rPr>
                    <w:t xml:space="preserve">Nicardipine gtt.  5 mg/hr to max of 15 mg/hr </w:t>
                  </w:r>
                </w:p>
                <w:p w:rsidR="006C6A7C" w:rsidRDefault="00882D12" w:rsidP="006C6A7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612"/>
                      <w:tab w:val="left" w:pos="672"/>
                      <w:tab w:val="left" w:pos="1260"/>
                      <w:tab w:val="left" w:pos="1620"/>
                    </w:tabs>
                    <w:ind w:firstLine="7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Keep SBP &gt; 100</w:t>
                  </w:r>
                  <w:r w:rsidRPr="00015CCB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: </w:t>
                  </w:r>
                  <w:r w:rsidR="00015CCB" w:rsidRPr="00941979">
                    <w:rPr>
                      <w:rFonts w:ascii="Arial" w:hAnsi="Arial" w:cs="Arial"/>
                      <w:sz w:val="18"/>
                      <w:szCs w:val="18"/>
                    </w:rPr>
                    <w:t xml:space="preserve">May try </w:t>
                  </w:r>
                  <w:r w:rsidRPr="00941979">
                    <w:rPr>
                      <w:rFonts w:ascii="Arial" w:hAnsi="Arial" w:cs="Arial"/>
                      <w:sz w:val="18"/>
                      <w:szCs w:val="18"/>
                    </w:rPr>
                    <w:t>NS 500ml IVF bolus</w:t>
                  </w:r>
                  <w:r w:rsidR="00015CCB" w:rsidRPr="00941979">
                    <w:rPr>
                      <w:rFonts w:ascii="Arial" w:hAnsi="Arial" w:cs="Arial"/>
                      <w:sz w:val="18"/>
                      <w:szCs w:val="18"/>
                    </w:rPr>
                    <w:t xml:space="preserve"> as an initial option</w:t>
                  </w:r>
                </w:p>
                <w:p w:rsidR="00882D12" w:rsidRPr="006C6A7C" w:rsidRDefault="00882D12" w:rsidP="006C6A7C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612"/>
                      <w:tab w:val="left" w:pos="672"/>
                      <w:tab w:val="left" w:pos="1260"/>
                      <w:tab w:val="left" w:pos="1620"/>
                    </w:tabs>
                    <w:ind w:firstLine="7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C6A7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Monitor Neuro Checks every 15 minutes.</w:t>
                  </w:r>
                </w:p>
                <w:p w:rsidR="00882D12" w:rsidRPr="00624E93" w:rsidRDefault="00882D12" w:rsidP="00882D12">
                  <w:pPr>
                    <w:numPr>
                      <w:ilvl w:val="0"/>
                      <w:numId w:val="2"/>
                    </w:numPr>
                    <w:tabs>
                      <w:tab w:val="clear" w:pos="360"/>
                      <w:tab w:val="left" w:pos="252"/>
                      <w:tab w:val="left" w:pos="612"/>
                      <w:tab w:val="left" w:pos="672"/>
                    </w:tabs>
                    <w:ind w:firstLine="72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24E93">
                    <w:rPr>
                      <w:rFonts w:ascii="Arial" w:hAnsi="Arial" w:cs="Arial"/>
                      <w:sz w:val="18"/>
                      <w:szCs w:val="18"/>
                    </w:rPr>
                    <w:t>If sudden change in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baseline</w:t>
                  </w:r>
                  <w:r w:rsidR="00926759">
                    <w:rPr>
                      <w:rFonts w:ascii="Arial" w:hAnsi="Arial" w:cs="Arial"/>
                      <w:sz w:val="18"/>
                      <w:szCs w:val="18"/>
                    </w:rPr>
                    <w:t xml:space="preserve"> mental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status, acute</w:t>
                  </w:r>
                  <w:r w:rsidRPr="00624E93">
                    <w:rPr>
                      <w:rFonts w:ascii="Arial" w:hAnsi="Arial" w:cs="Arial"/>
                      <w:sz w:val="18"/>
                      <w:szCs w:val="18"/>
                    </w:rPr>
                    <w:t xml:space="preserve"> headache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 or vomiting</w:t>
                  </w:r>
                  <w:r w:rsidRPr="00624E93">
                    <w:rPr>
                      <w:rFonts w:ascii="Arial" w:hAnsi="Arial" w:cs="Arial"/>
                      <w:sz w:val="18"/>
                      <w:szCs w:val="18"/>
                    </w:rPr>
                    <w:t>, STOP t-PA infusion.</w:t>
                  </w:r>
                  <w:r w:rsidR="00C2654A">
                    <w:rPr>
                      <w:rFonts w:ascii="Arial" w:hAnsi="Arial" w:cs="Arial"/>
                      <w:sz w:val="18"/>
                      <w:szCs w:val="18"/>
                    </w:rPr>
                    <w:t xml:space="preserve"> Call Med Control</w:t>
                  </w:r>
                </w:p>
                <w:p w:rsidR="00926759" w:rsidRDefault="00A54BEC" w:rsidP="00701219">
                  <w:pPr>
                    <w:tabs>
                      <w:tab w:val="left" w:pos="252"/>
                      <w:tab w:val="left" w:pos="612"/>
                      <w:tab w:val="left" w:pos="6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Monitor for Adverse Reactions</w:t>
                  </w:r>
                  <w:r w:rsidR="0092675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e.g.</w:t>
                  </w:r>
                  <w:r w:rsidR="000041D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Angioedema (may follow anaphylactic management or protocol)</w:t>
                  </w:r>
                  <w:r w:rsidR="0092675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or Hemorrhagic </w:t>
                  </w:r>
                </w:p>
                <w:p w:rsidR="00926759" w:rsidRDefault="00926759" w:rsidP="00926759">
                  <w:pPr>
                    <w:tabs>
                      <w:tab w:val="left" w:pos="252"/>
                      <w:tab w:val="left" w:pos="605"/>
                      <w:tab w:val="left" w:pos="672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Complications (</w:t>
                  </w:r>
                  <w:r w:rsidR="00473D22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="00882D12" w:rsidRPr="00624E93">
                    <w:rPr>
                      <w:rFonts w:ascii="Arial" w:hAnsi="Arial" w:cs="Arial"/>
                      <w:sz w:val="18"/>
                      <w:szCs w:val="18"/>
                    </w:rPr>
                    <w:t xml:space="preserve">bdominal and/or flank pain, hemoptysis, hematemesis, shortness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of breath/rales/rhonchi)</w:t>
                  </w:r>
                  <w:r w:rsidR="00B90CB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882D12" w:rsidRPr="00926759" w:rsidRDefault="00926759" w:rsidP="00926759">
                  <w:pPr>
                    <w:tabs>
                      <w:tab w:val="left" w:pos="252"/>
                      <w:tab w:val="left" w:pos="605"/>
                      <w:tab w:val="left" w:pos="672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</w:t>
                  </w:r>
                  <w:r w:rsidR="00B90CB0">
                    <w:rPr>
                      <w:rFonts w:ascii="Arial" w:hAnsi="Arial" w:cs="Arial"/>
                      <w:sz w:val="18"/>
                      <w:szCs w:val="18"/>
                    </w:rPr>
                    <w:t xml:space="preserve">STOP </w:t>
                  </w:r>
                  <w:proofErr w:type="spellStart"/>
                  <w:r w:rsidR="00B90CB0">
                    <w:rPr>
                      <w:rFonts w:ascii="Arial" w:hAnsi="Arial" w:cs="Arial"/>
                      <w:sz w:val="18"/>
                      <w:szCs w:val="18"/>
                    </w:rPr>
                    <w:t>t</w:t>
                  </w:r>
                  <w:r w:rsidR="00705AF1">
                    <w:rPr>
                      <w:rFonts w:ascii="Arial" w:hAnsi="Arial" w:cs="Arial"/>
                      <w:sz w:val="18"/>
                      <w:szCs w:val="18"/>
                    </w:rPr>
                    <w:t>PA</w:t>
                  </w:r>
                  <w:proofErr w:type="spellEnd"/>
                  <w:r w:rsidR="00705AF1">
                    <w:rPr>
                      <w:rFonts w:ascii="Arial" w:hAnsi="Arial" w:cs="Arial"/>
                      <w:sz w:val="18"/>
                      <w:szCs w:val="18"/>
                    </w:rPr>
                    <w:t xml:space="preserve"> infusion; C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all </w:t>
                  </w:r>
                  <w:r w:rsidR="00473D22">
                    <w:rPr>
                      <w:rFonts w:ascii="Arial" w:hAnsi="Arial" w:cs="Arial"/>
                      <w:sz w:val="18"/>
                      <w:szCs w:val="18"/>
                    </w:rPr>
                    <w:t>Me</w:t>
                  </w:r>
                  <w:r w:rsidR="00705AF1">
                    <w:rPr>
                      <w:rFonts w:ascii="Arial" w:hAnsi="Arial" w:cs="Arial"/>
                      <w:sz w:val="18"/>
                      <w:szCs w:val="18"/>
                    </w:rPr>
                    <w:t xml:space="preserve">dical Control </w:t>
                  </w:r>
                </w:p>
                <w:p w:rsidR="00882D12" w:rsidRPr="00624E93" w:rsidRDefault="00882D12" w:rsidP="00701219">
                  <w:pPr>
                    <w:tabs>
                      <w:tab w:val="left" w:pos="540"/>
                      <w:tab w:val="left" w:pos="900"/>
                      <w:tab w:val="left" w:pos="1260"/>
                      <w:tab w:val="left" w:pos="1620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>CAUTIONS</w:t>
                  </w:r>
                </w:p>
                <w:p w:rsidR="00882D12" w:rsidRPr="00624E93" w:rsidRDefault="00882D12" w:rsidP="00701219">
                  <w:pPr>
                    <w:numPr>
                      <w:ilvl w:val="0"/>
                      <w:numId w:val="1"/>
                    </w:numPr>
                    <w:tabs>
                      <w:tab w:val="left" w:pos="515"/>
                      <w:tab w:val="left" w:pos="605"/>
                      <w:tab w:val="left" w:pos="1235"/>
                    </w:tabs>
                    <w:ind w:hanging="132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  <w:t>NO Anticoagulation or Antiplatelet Therapy for 24 hours</w:t>
                  </w:r>
                </w:p>
                <w:p w:rsidR="00882D12" w:rsidRPr="00624E93" w:rsidRDefault="00BE0A78" w:rsidP="00701219">
                  <w:pPr>
                    <w:numPr>
                      <w:ilvl w:val="0"/>
                      <w:numId w:val="1"/>
                    </w:numPr>
                    <w:tabs>
                      <w:tab w:val="left" w:pos="515"/>
                      <w:tab w:val="left" w:pos="605"/>
                      <w:tab w:val="left" w:pos="1235"/>
                    </w:tabs>
                    <w:ind w:hanging="132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  <w:t>No F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oley insertion/re-insertion, central venous line placement or arterial puncture</w:t>
                  </w:r>
                  <w:r w:rsidR="00015CC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015CCB" w:rsidRPr="00941979">
                    <w:rPr>
                      <w:rFonts w:ascii="Arial" w:hAnsi="Arial" w:cs="Arial"/>
                      <w:sz w:val="18"/>
                      <w:szCs w:val="18"/>
                    </w:rPr>
                    <w:t>at a non-compressible site</w:t>
                  </w:r>
                  <w:r w:rsidR="00882D12" w:rsidRPr="0094197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419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for at least </w:t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24 hours after tPA</w:t>
                  </w:r>
                </w:p>
                <w:p w:rsidR="00A02B20" w:rsidRPr="000041D3" w:rsidRDefault="00882D12" w:rsidP="000041D3">
                  <w:pPr>
                    <w:numPr>
                      <w:ilvl w:val="0"/>
                      <w:numId w:val="1"/>
                    </w:numPr>
                    <w:tabs>
                      <w:tab w:val="left" w:pos="515"/>
                      <w:tab w:val="left" w:pos="605"/>
                      <w:tab w:val="left" w:pos="1235"/>
                    </w:tabs>
                    <w:ind w:hanging="132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ab/>
                    <w:t>Avoid insertion of nasogastric tube for 6-8 hours after tPA administration</w:t>
                  </w:r>
                </w:p>
                <w:p w:rsidR="00882D12" w:rsidRPr="00624E93" w:rsidRDefault="00A54BEC" w:rsidP="00701219">
                  <w:p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Send copy of CT Head Scan</w:t>
                  </w:r>
                  <w:r w:rsidR="00075BD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(do not delay transport-report can be faxed)</w:t>
                  </w:r>
                </w:p>
                <w:p w:rsidR="00882D12" w:rsidRDefault="00A54BEC" w:rsidP="00701219">
                  <w:p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instrText xml:space="preserve"> FORMCHECKBOX </w:instrText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 w:rsidR="005729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separate"/>
                  </w:r>
                  <w:r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fldChar w:fldCharType="end"/>
                  </w:r>
                  <w:r w:rsidR="00882D12" w:rsidRPr="00624E9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Send patient records with documentation of allergies, current medications, past medical history</w:t>
                  </w:r>
                  <w:r w:rsidR="000041D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(can be faxed)</w:t>
                  </w:r>
                </w:p>
                <w:p w:rsidR="000041D3" w:rsidRDefault="00075BDC" w:rsidP="00701219">
                  <w:p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</w:t>
                  </w:r>
                  <w:r w:rsidRPr="00075BD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**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all that is needed is th</w:t>
                  </w:r>
                  <w:r w:rsidR="006E012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 EMTALA paperwork with patient—DO NOT DELAY TRANSFER FOR COPY OF RECORDS</w:t>
                  </w:r>
                </w:p>
                <w:p w:rsidR="005F476F" w:rsidRPr="00624E93" w:rsidRDefault="00473D22" w:rsidP="00701219">
                  <w:pPr>
                    <w:tabs>
                      <w:tab w:val="left" w:pos="515"/>
                      <w:tab w:val="left" w:pos="605"/>
                      <w:tab w:val="left" w:pos="1235"/>
                    </w:tabs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</w:tr>
          </w:tbl>
          <w:p w:rsidR="00882D12" w:rsidRPr="00A120C6" w:rsidRDefault="00882D12" w:rsidP="00701219">
            <w:pPr>
              <w:tabs>
                <w:tab w:val="left" w:pos="540"/>
                <w:tab w:val="left" w:pos="900"/>
                <w:tab w:val="left" w:pos="1260"/>
                <w:tab w:val="left" w:pos="16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D12" w:rsidRPr="00A120C6" w:rsidTr="00701219">
        <w:trPr>
          <w:trHeight w:val="491"/>
          <w:jc w:val="center"/>
        </w:trPr>
        <w:tc>
          <w:tcPr>
            <w:tcW w:w="7643" w:type="dxa"/>
            <w:tcBorders>
              <w:top w:val="single" w:sz="6" w:space="0" w:color="auto"/>
              <w:left w:val="nil"/>
              <w:bottom w:val="nil"/>
              <w:right w:val="single" w:sz="8" w:space="0" w:color="auto"/>
            </w:tcBorders>
          </w:tcPr>
          <w:p w:rsidR="00882D12" w:rsidRPr="00A120C6" w:rsidRDefault="00882D12" w:rsidP="00701219">
            <w:pPr>
              <w:rPr>
                <w:rFonts w:ascii="Arial" w:hAnsi="Arial" w:cs="Arial"/>
                <w:sz w:val="16"/>
                <w:szCs w:val="16"/>
              </w:rPr>
            </w:pPr>
          </w:p>
          <w:p w:rsidR="00882D12" w:rsidRPr="00A120C6" w:rsidRDefault="00A54BEC" w:rsidP="00701219">
            <w:pPr>
              <w:rPr>
                <w:rFonts w:ascii="Arial" w:hAnsi="Arial" w:cs="Arial"/>
                <w:sz w:val="16"/>
                <w:szCs w:val="16"/>
              </w:rPr>
            </w:pPr>
            <w:r w:rsidRPr="00A120C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D12" w:rsidRPr="00A120C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2923">
              <w:rPr>
                <w:rFonts w:ascii="Arial" w:hAnsi="Arial" w:cs="Arial"/>
                <w:sz w:val="16"/>
                <w:szCs w:val="16"/>
              </w:rPr>
            </w:r>
            <w:r w:rsidR="0057292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120C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82D12" w:rsidRPr="00A120C6">
              <w:rPr>
                <w:rFonts w:ascii="Arial" w:hAnsi="Arial" w:cs="Arial"/>
                <w:sz w:val="16"/>
                <w:szCs w:val="16"/>
              </w:rPr>
              <w:t xml:space="preserve">  Telephone order from Dr. </w:t>
            </w:r>
            <w:r w:rsidR="00882D12">
              <w:rPr>
                <w:rFonts w:ascii="Arial" w:hAnsi="Arial" w:cs="Arial"/>
                <w:sz w:val="16"/>
                <w:szCs w:val="16"/>
              </w:rPr>
              <w:t>_______________</w:t>
            </w:r>
            <w:r w:rsidR="00882D12" w:rsidRPr="00A120C6">
              <w:rPr>
                <w:rFonts w:ascii="Arial" w:hAnsi="Arial" w:cs="Arial"/>
                <w:sz w:val="16"/>
                <w:szCs w:val="16"/>
              </w:rPr>
              <w:t>____________________________________________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</w:tcPr>
          <w:p w:rsidR="00882D12" w:rsidRPr="00A120C6" w:rsidRDefault="00882D12" w:rsidP="00701219">
            <w:pPr>
              <w:tabs>
                <w:tab w:val="left" w:pos="540"/>
                <w:tab w:val="left" w:pos="900"/>
                <w:tab w:val="left" w:pos="1260"/>
                <w:tab w:val="left" w:pos="16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0C6">
              <w:rPr>
                <w:rFonts w:ascii="Arial" w:hAnsi="Arial" w:cs="Arial"/>
                <w:b/>
                <w:sz w:val="16"/>
                <w:szCs w:val="16"/>
              </w:rPr>
              <w:t>PATIENT IDENTIFICATION</w:t>
            </w:r>
          </w:p>
        </w:tc>
      </w:tr>
      <w:tr w:rsidR="00882D12" w:rsidRPr="00A120C6" w:rsidTr="00701219">
        <w:trPr>
          <w:jc w:val="center"/>
        </w:trPr>
        <w:tc>
          <w:tcPr>
            <w:tcW w:w="76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82D12" w:rsidRPr="00A120C6" w:rsidRDefault="00882D12" w:rsidP="00701219">
            <w:pPr>
              <w:tabs>
                <w:tab w:val="left" w:pos="3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82D12" w:rsidRPr="00A120C6" w:rsidRDefault="00882D12" w:rsidP="00701219">
            <w:pPr>
              <w:tabs>
                <w:tab w:val="left" w:pos="335"/>
              </w:tabs>
              <w:rPr>
                <w:rFonts w:ascii="Arial" w:hAnsi="Arial" w:cs="Arial"/>
                <w:sz w:val="16"/>
                <w:szCs w:val="16"/>
              </w:rPr>
            </w:pPr>
            <w:r w:rsidRPr="00A120C6">
              <w:rPr>
                <w:rFonts w:ascii="Arial" w:hAnsi="Arial" w:cs="Arial"/>
                <w:sz w:val="16"/>
                <w:szCs w:val="16"/>
              </w:rPr>
              <w:tab/>
              <w:t>Nursing signature/RAV: ______________________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A120C6">
              <w:rPr>
                <w:rFonts w:ascii="Arial" w:hAnsi="Arial" w:cs="Arial"/>
                <w:sz w:val="16"/>
                <w:szCs w:val="16"/>
              </w:rPr>
              <w:t>Date:_______________Time:____________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2D12" w:rsidRPr="00A120C6" w:rsidRDefault="00882D12" w:rsidP="00701219">
            <w:pPr>
              <w:tabs>
                <w:tab w:val="left" w:pos="540"/>
                <w:tab w:val="left" w:pos="900"/>
                <w:tab w:val="left" w:pos="1260"/>
                <w:tab w:val="left" w:pos="16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2D12" w:rsidRPr="00A120C6" w:rsidTr="00701219">
        <w:trPr>
          <w:jc w:val="center"/>
        </w:trPr>
        <w:tc>
          <w:tcPr>
            <w:tcW w:w="7643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:rsidR="00882D12" w:rsidRPr="00A120C6" w:rsidRDefault="00882D12" w:rsidP="00701219">
            <w:pPr>
              <w:tabs>
                <w:tab w:val="left" w:pos="60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82D12" w:rsidRPr="00A120C6" w:rsidRDefault="00C2654A" w:rsidP="00701219">
            <w:pPr>
              <w:tabs>
                <w:tab w:val="left" w:pos="60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 xml:space="preserve">Provider   </w:t>
            </w:r>
            <w:r w:rsidR="00882D12" w:rsidRPr="00A120C6">
              <w:rPr>
                <w:rFonts w:ascii="Arial" w:hAnsi="Arial" w:cs="Arial"/>
                <w:sz w:val="16"/>
                <w:szCs w:val="16"/>
              </w:rPr>
              <w:t xml:space="preserve"> Signature: ____________________</w:t>
            </w:r>
            <w:r w:rsidR="00882D12">
              <w:rPr>
                <w:rFonts w:ascii="Arial" w:hAnsi="Arial" w:cs="Arial"/>
                <w:sz w:val="16"/>
                <w:szCs w:val="16"/>
              </w:rPr>
              <w:t>__</w:t>
            </w:r>
            <w:r w:rsidR="00882D12" w:rsidRPr="00A120C6">
              <w:rPr>
                <w:rFonts w:ascii="Arial" w:hAnsi="Arial" w:cs="Arial"/>
                <w:sz w:val="16"/>
                <w:szCs w:val="16"/>
              </w:rPr>
              <w:t>_Date:_______________Time:____________</w:t>
            </w:r>
          </w:p>
        </w:tc>
        <w:tc>
          <w:tcPr>
            <w:tcW w:w="35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2D12" w:rsidRPr="00A120C6" w:rsidRDefault="00882D12" w:rsidP="00701219">
            <w:pPr>
              <w:tabs>
                <w:tab w:val="left" w:pos="540"/>
                <w:tab w:val="left" w:pos="900"/>
                <w:tab w:val="left" w:pos="1260"/>
                <w:tab w:val="left" w:pos="16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0C6">
              <w:rPr>
                <w:rFonts w:ascii="Arial" w:hAnsi="Arial" w:cs="Arial"/>
                <w:sz w:val="16"/>
                <w:szCs w:val="16"/>
              </w:rPr>
              <w:t>TEMPLATE</w:t>
            </w:r>
          </w:p>
        </w:tc>
      </w:tr>
    </w:tbl>
    <w:p w:rsidR="00D55B97" w:rsidRPr="00791164" w:rsidRDefault="00D55B97" w:rsidP="001A4188">
      <w:pPr>
        <w:rPr>
          <w:sz w:val="24"/>
          <w:szCs w:val="24"/>
        </w:rPr>
      </w:pPr>
    </w:p>
    <w:sectPr w:rsidR="00D55B97" w:rsidRPr="00791164" w:rsidSect="0088748A">
      <w:pgSz w:w="12240" w:h="15840" w:code="1"/>
      <w:pgMar w:top="187" w:right="187" w:bottom="187" w:left="1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25" w:rsidRDefault="00D72E25" w:rsidP="00F619CA">
      <w:r>
        <w:separator/>
      </w:r>
    </w:p>
  </w:endnote>
  <w:endnote w:type="continuationSeparator" w:id="0">
    <w:p w:rsidR="00D72E25" w:rsidRDefault="00D72E25" w:rsidP="00F6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25" w:rsidRDefault="00D72E25" w:rsidP="00F619CA">
      <w:r>
        <w:separator/>
      </w:r>
    </w:p>
  </w:footnote>
  <w:footnote w:type="continuationSeparator" w:id="0">
    <w:p w:rsidR="00D72E25" w:rsidRDefault="00D72E25" w:rsidP="00F6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A42"/>
    <w:multiLevelType w:val="hybridMultilevel"/>
    <w:tmpl w:val="8310A42E"/>
    <w:lvl w:ilvl="0" w:tplc="379600FA">
      <w:start w:val="1"/>
      <w:numFmt w:val="bullet"/>
      <w:lvlText w:val=""/>
      <w:lvlJc w:val="left"/>
      <w:pPr>
        <w:tabs>
          <w:tab w:val="num" w:pos="1656"/>
        </w:tabs>
        <w:ind w:left="1656" w:hanging="79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204746"/>
    <w:multiLevelType w:val="hybridMultilevel"/>
    <w:tmpl w:val="3684B48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282C6275"/>
    <w:multiLevelType w:val="hybridMultilevel"/>
    <w:tmpl w:val="94E23E0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A2D4CFB"/>
    <w:multiLevelType w:val="hybridMultilevel"/>
    <w:tmpl w:val="85AECF06"/>
    <w:lvl w:ilvl="0" w:tplc="F244D268">
      <w:numFmt w:val="bullet"/>
      <w:lvlText w:val=""/>
      <w:lvlJc w:val="left"/>
      <w:pPr>
        <w:ind w:left="660" w:hanging="360"/>
      </w:pPr>
      <w:rPr>
        <w:rFonts w:ascii="Wingdings" w:eastAsia="Times New Roman" w:hAnsi="Wingdings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2D002129"/>
    <w:multiLevelType w:val="hybridMultilevel"/>
    <w:tmpl w:val="CBF2A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10350A"/>
    <w:multiLevelType w:val="hybridMultilevel"/>
    <w:tmpl w:val="F8462322"/>
    <w:lvl w:ilvl="0" w:tplc="43B283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388734D"/>
    <w:multiLevelType w:val="hybridMultilevel"/>
    <w:tmpl w:val="3A705A7C"/>
    <w:lvl w:ilvl="0" w:tplc="43B283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2AD55E8"/>
    <w:multiLevelType w:val="hybridMultilevel"/>
    <w:tmpl w:val="D6C28D82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64781642"/>
    <w:multiLevelType w:val="hybridMultilevel"/>
    <w:tmpl w:val="82B0124C"/>
    <w:lvl w:ilvl="0" w:tplc="0409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12"/>
    <w:rsid w:val="000041D3"/>
    <w:rsid w:val="00006700"/>
    <w:rsid w:val="00015CCB"/>
    <w:rsid w:val="00075BDC"/>
    <w:rsid w:val="000E6784"/>
    <w:rsid w:val="001A4188"/>
    <w:rsid w:val="001B72FF"/>
    <w:rsid w:val="001E5681"/>
    <w:rsid w:val="00277301"/>
    <w:rsid w:val="002808B6"/>
    <w:rsid w:val="003024AA"/>
    <w:rsid w:val="00326590"/>
    <w:rsid w:val="00346208"/>
    <w:rsid w:val="003E5E50"/>
    <w:rsid w:val="003F4C59"/>
    <w:rsid w:val="00434443"/>
    <w:rsid w:val="00472E8C"/>
    <w:rsid w:val="00473D22"/>
    <w:rsid w:val="004B4913"/>
    <w:rsid w:val="004C26EE"/>
    <w:rsid w:val="004F7736"/>
    <w:rsid w:val="00534888"/>
    <w:rsid w:val="005F476F"/>
    <w:rsid w:val="00601ED9"/>
    <w:rsid w:val="006C6A7C"/>
    <w:rsid w:val="006D3C35"/>
    <w:rsid w:val="006E0124"/>
    <w:rsid w:val="00705AF1"/>
    <w:rsid w:val="0070640F"/>
    <w:rsid w:val="00791164"/>
    <w:rsid w:val="00882D12"/>
    <w:rsid w:val="009054C4"/>
    <w:rsid w:val="00921FA6"/>
    <w:rsid w:val="00926759"/>
    <w:rsid w:val="00941979"/>
    <w:rsid w:val="00956E52"/>
    <w:rsid w:val="009D25B1"/>
    <w:rsid w:val="00A02B20"/>
    <w:rsid w:val="00A0659C"/>
    <w:rsid w:val="00A54BEC"/>
    <w:rsid w:val="00B518B7"/>
    <w:rsid w:val="00B90CB0"/>
    <w:rsid w:val="00B9617B"/>
    <w:rsid w:val="00BB4698"/>
    <w:rsid w:val="00BD039F"/>
    <w:rsid w:val="00BE0A78"/>
    <w:rsid w:val="00C2654A"/>
    <w:rsid w:val="00C54810"/>
    <w:rsid w:val="00D55B97"/>
    <w:rsid w:val="00D72E25"/>
    <w:rsid w:val="00DD7DA5"/>
    <w:rsid w:val="00E33EBB"/>
    <w:rsid w:val="00F45668"/>
    <w:rsid w:val="00F619CA"/>
    <w:rsid w:val="00F72C4E"/>
    <w:rsid w:val="00FA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2D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D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82D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2D1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26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D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2D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2D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82D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2D1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26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CC2C-A30F-435A-90A4-C64DB8DF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Heart Association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Dawn.Ritschard</dc:creator>
  <cp:lastModifiedBy>Janice Sandt</cp:lastModifiedBy>
  <cp:revision>2</cp:revision>
  <dcterms:created xsi:type="dcterms:W3CDTF">2016-04-07T19:41:00Z</dcterms:created>
  <dcterms:modified xsi:type="dcterms:W3CDTF">2016-04-07T19:41:00Z</dcterms:modified>
</cp:coreProperties>
</file>