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52" w:rsidRPr="00A74B52" w:rsidRDefault="00A74B52" w:rsidP="00A74B52">
      <w:pPr>
        <w:pStyle w:val="ListParagraph"/>
        <w:ind w:left="0"/>
        <w:jc w:val="center"/>
        <w:rPr>
          <w:b/>
        </w:rPr>
      </w:pPr>
      <w:r w:rsidRPr="00A74B52">
        <w:rPr>
          <w:b/>
        </w:rPr>
        <w:t>NIH Stroke Scale as a LVO Tool</w:t>
      </w:r>
    </w:p>
    <w:p w:rsidR="00A74B52" w:rsidRPr="00A74B52" w:rsidRDefault="00A74B52" w:rsidP="00A74B52">
      <w:pPr>
        <w:pStyle w:val="ListParagraph"/>
        <w:ind w:left="0"/>
        <w:jc w:val="center"/>
      </w:pPr>
      <w:r w:rsidRPr="00A74B52">
        <w:rPr>
          <w:b/>
        </w:rPr>
        <w:t>If NIHSS</w:t>
      </w:r>
      <w:r w:rsidRPr="00A74B52">
        <w:rPr>
          <w:b/>
          <w:u w:val="single"/>
        </w:rPr>
        <w:t xml:space="preserve"> &gt;</w:t>
      </w:r>
      <w:r w:rsidRPr="00A74B52">
        <w:rPr>
          <w:b/>
        </w:rPr>
        <w:t xml:space="preserve"> 6 or highlighted field scored, consider LVO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4860"/>
        <w:gridCol w:w="628"/>
      </w:tblGrid>
      <w:tr w:rsidR="00A74B52" w:rsidRPr="00A74B52" w:rsidTr="00A74B52">
        <w:trPr>
          <w:jc w:val="center"/>
        </w:trPr>
        <w:tc>
          <w:tcPr>
            <w:tcW w:w="1975" w:type="dxa"/>
          </w:tcPr>
          <w:p w:rsidR="00A74B52" w:rsidRPr="00A74B52" w:rsidRDefault="00A74B52" w:rsidP="0031472B">
            <w:pPr>
              <w:jc w:val="center"/>
              <w:rPr>
                <w:b/>
                <w:sz w:val="17"/>
                <w:szCs w:val="17"/>
              </w:rPr>
            </w:pPr>
            <w:r w:rsidRPr="00A74B52">
              <w:rPr>
                <w:b/>
                <w:sz w:val="17"/>
                <w:szCs w:val="17"/>
              </w:rPr>
              <w:t>Item</w:t>
            </w:r>
          </w:p>
        </w:tc>
        <w:tc>
          <w:tcPr>
            <w:tcW w:w="4860" w:type="dxa"/>
          </w:tcPr>
          <w:p w:rsidR="00A74B52" w:rsidRPr="00A74B52" w:rsidRDefault="00A74B52" w:rsidP="0031472B">
            <w:pPr>
              <w:jc w:val="center"/>
              <w:rPr>
                <w:b/>
                <w:sz w:val="17"/>
                <w:szCs w:val="17"/>
              </w:rPr>
            </w:pPr>
            <w:r w:rsidRPr="00A74B52">
              <w:rPr>
                <w:b/>
                <w:sz w:val="17"/>
                <w:szCs w:val="17"/>
              </w:rPr>
              <w:t>Description</w:t>
            </w:r>
          </w:p>
        </w:tc>
        <w:tc>
          <w:tcPr>
            <w:tcW w:w="628" w:type="dxa"/>
          </w:tcPr>
          <w:p w:rsidR="00A74B52" w:rsidRPr="00A74B52" w:rsidRDefault="00A74B52" w:rsidP="00A74B52">
            <w:pPr>
              <w:jc w:val="center"/>
              <w:rPr>
                <w:b/>
                <w:sz w:val="17"/>
                <w:szCs w:val="17"/>
              </w:rPr>
            </w:pPr>
            <w:r w:rsidRPr="00A74B52">
              <w:rPr>
                <w:b/>
                <w:sz w:val="17"/>
                <w:szCs w:val="17"/>
              </w:rPr>
              <w:t>Score</w:t>
            </w:r>
          </w:p>
        </w:tc>
      </w:tr>
      <w:tr w:rsidR="00A74B52" w:rsidRPr="00A74B52" w:rsidTr="00A74B52">
        <w:trPr>
          <w:jc w:val="center"/>
        </w:trPr>
        <w:tc>
          <w:tcPr>
            <w:tcW w:w="1975" w:type="dxa"/>
          </w:tcPr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b/>
                <w:sz w:val="17"/>
                <w:szCs w:val="17"/>
              </w:rPr>
              <w:t xml:space="preserve">1a. Level of Consciousness (LOC) </w:t>
            </w:r>
            <w:r w:rsidRPr="00A74B52">
              <w:rPr>
                <w:sz w:val="17"/>
                <w:szCs w:val="17"/>
              </w:rPr>
              <w:t>Arousal Status</w:t>
            </w:r>
          </w:p>
        </w:tc>
        <w:tc>
          <w:tcPr>
            <w:tcW w:w="4860" w:type="dxa"/>
          </w:tcPr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Alert (or awakens easily and stays awake)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Drowsy (Responds to minor stim. but falls back asleep)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Obtunded (Responds only to deep pain or vigorous stim)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Comatose (No response) </w:t>
            </w:r>
          </w:p>
        </w:tc>
        <w:tc>
          <w:tcPr>
            <w:tcW w:w="628" w:type="dxa"/>
          </w:tcPr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0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1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2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3</w:t>
            </w:r>
          </w:p>
        </w:tc>
      </w:tr>
      <w:tr w:rsidR="00A74B52" w:rsidRPr="00A74B52" w:rsidTr="00A74B52">
        <w:trPr>
          <w:jc w:val="center"/>
        </w:trPr>
        <w:tc>
          <w:tcPr>
            <w:tcW w:w="1975" w:type="dxa"/>
          </w:tcPr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b/>
                <w:sz w:val="17"/>
                <w:szCs w:val="17"/>
              </w:rPr>
              <w:t>1b. LOC – Questions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(Month &amp; Age)</w:t>
            </w:r>
          </w:p>
        </w:tc>
        <w:tc>
          <w:tcPr>
            <w:tcW w:w="4860" w:type="dxa"/>
          </w:tcPr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Both questions answered correctly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One question answered correctly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Neither question answered correctly</w:t>
            </w:r>
          </w:p>
        </w:tc>
        <w:tc>
          <w:tcPr>
            <w:tcW w:w="628" w:type="dxa"/>
          </w:tcPr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0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1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2</w:t>
            </w:r>
          </w:p>
        </w:tc>
      </w:tr>
      <w:tr w:rsidR="00A74B52" w:rsidRPr="00A74B52" w:rsidTr="00A74B52">
        <w:trPr>
          <w:jc w:val="center"/>
        </w:trPr>
        <w:tc>
          <w:tcPr>
            <w:tcW w:w="1975" w:type="dxa"/>
          </w:tcPr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b/>
                <w:sz w:val="17"/>
                <w:szCs w:val="17"/>
              </w:rPr>
              <w:t>1c. LOC – Commands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Opens/closes eyes</w:t>
            </w:r>
          </w:p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Opens/closes hands</w:t>
            </w:r>
          </w:p>
        </w:tc>
        <w:tc>
          <w:tcPr>
            <w:tcW w:w="4860" w:type="dxa"/>
          </w:tcPr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Both commands performed correctly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One command performed correctly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Neither command performed correctly </w:t>
            </w:r>
          </w:p>
        </w:tc>
        <w:tc>
          <w:tcPr>
            <w:tcW w:w="628" w:type="dxa"/>
          </w:tcPr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0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1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2</w:t>
            </w:r>
          </w:p>
        </w:tc>
      </w:tr>
      <w:tr w:rsidR="00A74B52" w:rsidRPr="00A74B52" w:rsidTr="00A74B52">
        <w:trPr>
          <w:jc w:val="center"/>
        </w:trPr>
        <w:tc>
          <w:tcPr>
            <w:tcW w:w="1975" w:type="dxa"/>
          </w:tcPr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b/>
                <w:sz w:val="17"/>
                <w:szCs w:val="17"/>
              </w:rPr>
              <w:t>2. Best Gaze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Horizontal eye</w:t>
            </w:r>
          </w:p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Movements</w:t>
            </w:r>
          </w:p>
        </w:tc>
        <w:tc>
          <w:tcPr>
            <w:tcW w:w="4860" w:type="dxa"/>
          </w:tcPr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Normal </w:t>
            </w:r>
          </w:p>
          <w:p w:rsidR="00A74B52" w:rsidRPr="00A74B52" w:rsidRDefault="00A74B52" w:rsidP="0031472B">
            <w:pPr>
              <w:rPr>
                <w:sz w:val="17"/>
                <w:szCs w:val="17"/>
                <w:highlight w:val="yellow"/>
              </w:rPr>
            </w:pPr>
            <w:r w:rsidRPr="00A74B52">
              <w:rPr>
                <w:sz w:val="17"/>
                <w:szCs w:val="17"/>
                <w:highlight w:val="yellow"/>
              </w:rPr>
              <w:t xml:space="preserve">Mild gaze paralysis (able to cross midline)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  <w:highlight w:val="yellow"/>
              </w:rPr>
              <w:t>Complete gaze paralysis (deviated &amp; unable to cross midline)</w:t>
            </w:r>
            <w:r w:rsidRPr="00A74B52">
              <w:rPr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</w:tcPr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0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  <w:highlight w:val="yellow"/>
              </w:rPr>
            </w:pPr>
            <w:r w:rsidRPr="00A74B52">
              <w:rPr>
                <w:sz w:val="17"/>
                <w:szCs w:val="17"/>
                <w:highlight w:val="yellow"/>
              </w:rPr>
              <w:t>1</w:t>
            </w:r>
          </w:p>
          <w:p w:rsidR="00A74B52" w:rsidRPr="00A74B52" w:rsidRDefault="00A74B52" w:rsidP="00A74B52">
            <w:pPr>
              <w:jc w:val="center"/>
              <w:rPr>
                <w:b/>
                <w:sz w:val="17"/>
                <w:szCs w:val="17"/>
              </w:rPr>
            </w:pPr>
            <w:r w:rsidRPr="00A74B52">
              <w:rPr>
                <w:sz w:val="17"/>
                <w:szCs w:val="17"/>
                <w:highlight w:val="yellow"/>
              </w:rPr>
              <w:t>2</w:t>
            </w:r>
          </w:p>
        </w:tc>
      </w:tr>
      <w:tr w:rsidR="00A74B52" w:rsidRPr="00A74B52" w:rsidTr="00A74B52">
        <w:trPr>
          <w:jc w:val="center"/>
        </w:trPr>
        <w:tc>
          <w:tcPr>
            <w:tcW w:w="1975" w:type="dxa"/>
          </w:tcPr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b/>
                <w:sz w:val="17"/>
                <w:szCs w:val="17"/>
              </w:rPr>
              <w:t>3. Visual Fields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Sees objects in</w:t>
            </w:r>
          </w:p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Four quadrants</w:t>
            </w:r>
          </w:p>
        </w:tc>
        <w:tc>
          <w:tcPr>
            <w:tcW w:w="4860" w:type="dxa"/>
          </w:tcPr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Normal </w:t>
            </w:r>
          </w:p>
          <w:p w:rsidR="00A74B52" w:rsidRPr="00A74B52" w:rsidRDefault="00A74B52" w:rsidP="0031472B">
            <w:pPr>
              <w:rPr>
                <w:sz w:val="17"/>
                <w:szCs w:val="17"/>
                <w:highlight w:val="yellow"/>
              </w:rPr>
            </w:pPr>
            <w:r w:rsidRPr="00A74B52">
              <w:rPr>
                <w:sz w:val="17"/>
                <w:szCs w:val="17"/>
                <w:highlight w:val="yellow"/>
              </w:rPr>
              <w:t xml:space="preserve">Partial hemianopia (upper OR lower quadrant) </w:t>
            </w:r>
          </w:p>
          <w:p w:rsidR="00A74B52" w:rsidRPr="00A74B52" w:rsidRDefault="00A74B52" w:rsidP="0031472B">
            <w:pPr>
              <w:rPr>
                <w:sz w:val="17"/>
                <w:szCs w:val="17"/>
                <w:highlight w:val="yellow"/>
              </w:rPr>
            </w:pPr>
            <w:r w:rsidRPr="00A74B52">
              <w:rPr>
                <w:sz w:val="17"/>
                <w:szCs w:val="17"/>
                <w:highlight w:val="yellow"/>
              </w:rPr>
              <w:t xml:space="preserve">Complete hemianopia (upper AND lower quadrants) </w:t>
            </w:r>
          </w:p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sz w:val="17"/>
                <w:szCs w:val="17"/>
                <w:highlight w:val="yellow"/>
              </w:rPr>
              <w:t>Bilateral hemianopia (total blindness)</w:t>
            </w:r>
          </w:p>
        </w:tc>
        <w:tc>
          <w:tcPr>
            <w:tcW w:w="628" w:type="dxa"/>
          </w:tcPr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0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  <w:highlight w:val="yellow"/>
              </w:rPr>
            </w:pPr>
            <w:r w:rsidRPr="00A74B52">
              <w:rPr>
                <w:sz w:val="17"/>
                <w:szCs w:val="17"/>
                <w:highlight w:val="yellow"/>
              </w:rPr>
              <w:t>1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  <w:highlight w:val="yellow"/>
              </w:rPr>
            </w:pPr>
            <w:r w:rsidRPr="00A74B52">
              <w:rPr>
                <w:sz w:val="17"/>
                <w:szCs w:val="17"/>
                <w:highlight w:val="yellow"/>
              </w:rPr>
              <w:t>2</w:t>
            </w:r>
          </w:p>
          <w:p w:rsidR="00A74B52" w:rsidRPr="00A74B52" w:rsidRDefault="00A74B52" w:rsidP="00A74B52">
            <w:pPr>
              <w:jc w:val="center"/>
              <w:rPr>
                <w:b/>
                <w:sz w:val="17"/>
                <w:szCs w:val="17"/>
              </w:rPr>
            </w:pPr>
            <w:r w:rsidRPr="00A74B52">
              <w:rPr>
                <w:sz w:val="17"/>
                <w:szCs w:val="17"/>
                <w:highlight w:val="yellow"/>
              </w:rPr>
              <w:t>3</w:t>
            </w:r>
          </w:p>
        </w:tc>
      </w:tr>
      <w:tr w:rsidR="00A74B52" w:rsidRPr="00A74B52" w:rsidTr="00A74B52">
        <w:trPr>
          <w:jc w:val="center"/>
        </w:trPr>
        <w:tc>
          <w:tcPr>
            <w:tcW w:w="1975" w:type="dxa"/>
          </w:tcPr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b/>
                <w:sz w:val="17"/>
                <w:szCs w:val="17"/>
              </w:rPr>
              <w:t>4. Facial Palsy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Facial movements</w:t>
            </w:r>
          </w:p>
        </w:tc>
        <w:tc>
          <w:tcPr>
            <w:tcW w:w="4860" w:type="dxa"/>
          </w:tcPr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Normal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Minor paralysis (flattening of nasolabial folds)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Partial paralysis (near or total paralysis lower face)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Complete paralysis (Of upper and lower face) </w:t>
            </w:r>
          </w:p>
        </w:tc>
        <w:tc>
          <w:tcPr>
            <w:tcW w:w="628" w:type="dxa"/>
          </w:tcPr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0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1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2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3</w:t>
            </w:r>
          </w:p>
        </w:tc>
      </w:tr>
      <w:tr w:rsidR="00A74B52" w:rsidRPr="00A74B52" w:rsidTr="00A74B52">
        <w:trPr>
          <w:jc w:val="center"/>
        </w:trPr>
        <w:tc>
          <w:tcPr>
            <w:tcW w:w="1975" w:type="dxa"/>
          </w:tcPr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b/>
                <w:sz w:val="17"/>
                <w:szCs w:val="17"/>
              </w:rPr>
              <w:t>5a. Motor – Left Arm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Hold arm straight out</w:t>
            </w:r>
          </w:p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from chest</w:t>
            </w:r>
          </w:p>
        </w:tc>
        <w:tc>
          <w:tcPr>
            <w:tcW w:w="4860" w:type="dxa"/>
          </w:tcPr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Normal (No drift at all)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Drift (Drifts downward but NOT to bed before 10 sec.)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Drifts to bed within 10 </w:t>
            </w:r>
            <w:proofErr w:type="gramStart"/>
            <w:r w:rsidRPr="00A74B52">
              <w:rPr>
                <w:sz w:val="17"/>
                <w:szCs w:val="17"/>
              </w:rPr>
              <w:t>sec</w:t>
            </w:r>
            <w:proofErr w:type="gramEnd"/>
            <w:r w:rsidRPr="00A74B52">
              <w:rPr>
                <w:sz w:val="17"/>
                <w:szCs w:val="17"/>
              </w:rPr>
              <w:t xml:space="preserve">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Movement, but not against gravity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  <w:highlight w:val="yellow"/>
              </w:rPr>
              <w:t>Complete paralysis (No movement at all)</w:t>
            </w:r>
            <w:r w:rsidRPr="00A74B52">
              <w:rPr>
                <w:sz w:val="17"/>
                <w:szCs w:val="17"/>
              </w:rPr>
              <w:t xml:space="preserve"> </w:t>
            </w:r>
          </w:p>
          <w:p w:rsidR="00A74B52" w:rsidRPr="00A74B52" w:rsidRDefault="00A74B52" w:rsidP="0031472B">
            <w:pPr>
              <w:rPr>
                <w:i/>
                <w:sz w:val="17"/>
                <w:szCs w:val="17"/>
              </w:rPr>
            </w:pPr>
            <w:r w:rsidRPr="00A74B52">
              <w:rPr>
                <w:i/>
                <w:sz w:val="17"/>
                <w:szCs w:val="17"/>
              </w:rPr>
              <w:t xml:space="preserve">Amputation or joint fusion </w:t>
            </w:r>
          </w:p>
        </w:tc>
        <w:tc>
          <w:tcPr>
            <w:tcW w:w="628" w:type="dxa"/>
          </w:tcPr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0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1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2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3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  <w:highlight w:val="yellow"/>
              </w:rPr>
              <w:t>4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N/A</w:t>
            </w:r>
          </w:p>
        </w:tc>
      </w:tr>
      <w:tr w:rsidR="00A74B52" w:rsidRPr="00A74B52" w:rsidTr="00A74B52">
        <w:trPr>
          <w:jc w:val="center"/>
        </w:trPr>
        <w:tc>
          <w:tcPr>
            <w:tcW w:w="1975" w:type="dxa"/>
          </w:tcPr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b/>
                <w:sz w:val="17"/>
                <w:szCs w:val="17"/>
              </w:rPr>
              <w:t>5b. Motor – Right Arm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Hold arm straight out</w:t>
            </w:r>
          </w:p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from chest</w:t>
            </w:r>
          </w:p>
        </w:tc>
        <w:tc>
          <w:tcPr>
            <w:tcW w:w="4860" w:type="dxa"/>
          </w:tcPr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Normal (No drift at all)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Drift (Drifts downward but NOT to bed before 10 sec.)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Drifts to bed within 10 </w:t>
            </w:r>
            <w:proofErr w:type="gramStart"/>
            <w:r w:rsidRPr="00A74B52">
              <w:rPr>
                <w:sz w:val="17"/>
                <w:szCs w:val="17"/>
              </w:rPr>
              <w:t>sec</w:t>
            </w:r>
            <w:proofErr w:type="gramEnd"/>
            <w:r w:rsidRPr="00A74B52">
              <w:rPr>
                <w:sz w:val="17"/>
                <w:szCs w:val="17"/>
              </w:rPr>
              <w:t xml:space="preserve">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Movement, but not against gravity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  <w:highlight w:val="yellow"/>
              </w:rPr>
              <w:t>Complete paralysis (No movement at all)</w:t>
            </w:r>
            <w:r w:rsidRPr="00A74B52">
              <w:rPr>
                <w:sz w:val="17"/>
                <w:szCs w:val="17"/>
              </w:rPr>
              <w:t xml:space="preserve"> </w:t>
            </w:r>
          </w:p>
          <w:p w:rsidR="00A74B52" w:rsidRPr="00A74B52" w:rsidRDefault="00A74B52" w:rsidP="0031472B">
            <w:pPr>
              <w:rPr>
                <w:i/>
                <w:sz w:val="17"/>
                <w:szCs w:val="17"/>
              </w:rPr>
            </w:pPr>
            <w:r w:rsidRPr="00A74B52">
              <w:rPr>
                <w:i/>
                <w:sz w:val="17"/>
                <w:szCs w:val="17"/>
              </w:rPr>
              <w:t xml:space="preserve">Amputation or joint fusion </w:t>
            </w:r>
          </w:p>
        </w:tc>
        <w:tc>
          <w:tcPr>
            <w:tcW w:w="628" w:type="dxa"/>
          </w:tcPr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0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1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2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3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  <w:highlight w:val="yellow"/>
              </w:rPr>
              <w:t>4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N/A</w:t>
            </w:r>
          </w:p>
        </w:tc>
      </w:tr>
      <w:tr w:rsidR="00A74B52" w:rsidRPr="00A74B52" w:rsidTr="00A74B52">
        <w:trPr>
          <w:jc w:val="center"/>
        </w:trPr>
        <w:tc>
          <w:tcPr>
            <w:tcW w:w="1975" w:type="dxa"/>
          </w:tcPr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b/>
                <w:sz w:val="17"/>
                <w:szCs w:val="17"/>
              </w:rPr>
              <w:t>6a. Motor – Left Leg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Keep leg off bed</w:t>
            </w:r>
          </w:p>
        </w:tc>
        <w:tc>
          <w:tcPr>
            <w:tcW w:w="4860" w:type="dxa"/>
          </w:tcPr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Normal (No drift at all)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Drift (Drifts downward but NOT to bed before 5 sec.)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Drifts to bed within 5 </w:t>
            </w:r>
            <w:proofErr w:type="gramStart"/>
            <w:r w:rsidRPr="00A74B52">
              <w:rPr>
                <w:sz w:val="17"/>
                <w:szCs w:val="17"/>
              </w:rPr>
              <w:t>sec</w:t>
            </w:r>
            <w:proofErr w:type="gramEnd"/>
            <w:r w:rsidRPr="00A74B52">
              <w:rPr>
                <w:sz w:val="17"/>
                <w:szCs w:val="17"/>
              </w:rPr>
              <w:t xml:space="preserve">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Movement, but not against gravity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  <w:highlight w:val="yellow"/>
              </w:rPr>
              <w:t>Complete paralysis (No movement at all)</w:t>
            </w:r>
            <w:r w:rsidRPr="00A74B52">
              <w:rPr>
                <w:sz w:val="17"/>
                <w:szCs w:val="17"/>
              </w:rPr>
              <w:t xml:space="preserve"> </w:t>
            </w:r>
          </w:p>
          <w:p w:rsidR="00A74B52" w:rsidRPr="00A74B52" w:rsidRDefault="00A74B52" w:rsidP="0031472B">
            <w:pPr>
              <w:rPr>
                <w:i/>
                <w:sz w:val="17"/>
                <w:szCs w:val="17"/>
              </w:rPr>
            </w:pPr>
            <w:r w:rsidRPr="00A74B52">
              <w:rPr>
                <w:i/>
                <w:sz w:val="17"/>
                <w:szCs w:val="17"/>
              </w:rPr>
              <w:t>Amputation or joint fusion</w:t>
            </w:r>
          </w:p>
        </w:tc>
        <w:tc>
          <w:tcPr>
            <w:tcW w:w="628" w:type="dxa"/>
          </w:tcPr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0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1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2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3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  <w:highlight w:val="yellow"/>
              </w:rPr>
              <w:t>4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N/A</w:t>
            </w:r>
          </w:p>
        </w:tc>
      </w:tr>
      <w:tr w:rsidR="00A74B52" w:rsidRPr="00A74B52" w:rsidTr="00A74B52">
        <w:trPr>
          <w:jc w:val="center"/>
        </w:trPr>
        <w:tc>
          <w:tcPr>
            <w:tcW w:w="1975" w:type="dxa"/>
          </w:tcPr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b/>
                <w:sz w:val="17"/>
                <w:szCs w:val="17"/>
              </w:rPr>
              <w:t>6b. Motor – Right Leg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Keep leg off bed</w:t>
            </w:r>
          </w:p>
        </w:tc>
        <w:tc>
          <w:tcPr>
            <w:tcW w:w="4860" w:type="dxa"/>
          </w:tcPr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Normal (No drift at all)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Drift (Drifts downward but NOT to bed before 5 sec.)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Drifts to bed within 5 </w:t>
            </w:r>
            <w:proofErr w:type="gramStart"/>
            <w:r w:rsidRPr="00A74B52">
              <w:rPr>
                <w:sz w:val="17"/>
                <w:szCs w:val="17"/>
              </w:rPr>
              <w:t>sec</w:t>
            </w:r>
            <w:proofErr w:type="gramEnd"/>
            <w:r w:rsidRPr="00A74B52">
              <w:rPr>
                <w:sz w:val="17"/>
                <w:szCs w:val="17"/>
              </w:rPr>
              <w:t xml:space="preserve">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Movement, but not against gravity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  <w:highlight w:val="yellow"/>
              </w:rPr>
              <w:t>Complete paralysis (No movement at all)</w:t>
            </w:r>
            <w:r w:rsidRPr="00A74B52">
              <w:rPr>
                <w:sz w:val="17"/>
                <w:szCs w:val="17"/>
              </w:rPr>
              <w:t xml:space="preserve"> </w:t>
            </w:r>
          </w:p>
          <w:p w:rsidR="00A74B52" w:rsidRPr="00A74B52" w:rsidRDefault="00A74B52" w:rsidP="0031472B">
            <w:pPr>
              <w:rPr>
                <w:i/>
                <w:sz w:val="17"/>
                <w:szCs w:val="17"/>
              </w:rPr>
            </w:pPr>
            <w:r w:rsidRPr="00A74B52">
              <w:rPr>
                <w:i/>
                <w:sz w:val="17"/>
                <w:szCs w:val="17"/>
              </w:rPr>
              <w:t xml:space="preserve">Amputation or joint fusion </w:t>
            </w:r>
          </w:p>
        </w:tc>
        <w:tc>
          <w:tcPr>
            <w:tcW w:w="628" w:type="dxa"/>
          </w:tcPr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0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1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2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3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  <w:highlight w:val="yellow"/>
              </w:rPr>
              <w:t>4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N/A</w:t>
            </w:r>
          </w:p>
        </w:tc>
      </w:tr>
      <w:tr w:rsidR="00A74B52" w:rsidRPr="00A74B52" w:rsidTr="00A74B52">
        <w:trPr>
          <w:jc w:val="center"/>
        </w:trPr>
        <w:tc>
          <w:tcPr>
            <w:tcW w:w="1975" w:type="dxa"/>
          </w:tcPr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b/>
                <w:sz w:val="17"/>
                <w:szCs w:val="17"/>
              </w:rPr>
              <w:t>7. Limb Ataxia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Finger-Nose</w:t>
            </w:r>
          </w:p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Heel-Knee-Shin</w:t>
            </w:r>
          </w:p>
        </w:tc>
        <w:tc>
          <w:tcPr>
            <w:tcW w:w="4860" w:type="dxa"/>
          </w:tcPr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Absent (no ataxia, OR </w:t>
            </w:r>
            <w:proofErr w:type="spellStart"/>
            <w:r w:rsidRPr="00A74B52">
              <w:rPr>
                <w:sz w:val="17"/>
                <w:szCs w:val="17"/>
              </w:rPr>
              <w:t>pt</w:t>
            </w:r>
            <w:proofErr w:type="spellEnd"/>
            <w:r w:rsidRPr="00A74B52">
              <w:rPr>
                <w:sz w:val="17"/>
                <w:szCs w:val="17"/>
              </w:rPr>
              <w:t xml:space="preserve"> cannot move arm/leg)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Present in one limb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Present in two or more limbs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(is absent if patient cannot understand or is too weak to do)</w:t>
            </w:r>
          </w:p>
        </w:tc>
        <w:tc>
          <w:tcPr>
            <w:tcW w:w="628" w:type="dxa"/>
          </w:tcPr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0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1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2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</w:p>
        </w:tc>
      </w:tr>
      <w:tr w:rsidR="00A74B52" w:rsidRPr="00A74B52" w:rsidTr="00A74B52">
        <w:trPr>
          <w:jc w:val="center"/>
        </w:trPr>
        <w:tc>
          <w:tcPr>
            <w:tcW w:w="1975" w:type="dxa"/>
          </w:tcPr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b/>
                <w:sz w:val="17"/>
                <w:szCs w:val="17"/>
              </w:rPr>
              <w:t>8. Sensory</w:t>
            </w:r>
          </w:p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Compare side to side on face, arm, &amp; leg</w:t>
            </w:r>
          </w:p>
        </w:tc>
        <w:tc>
          <w:tcPr>
            <w:tcW w:w="4860" w:type="dxa"/>
          </w:tcPr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Normal, no sensory loss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Mild to moderate loss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Severe to total sensory loss (unaware of being touched) </w:t>
            </w:r>
          </w:p>
        </w:tc>
        <w:tc>
          <w:tcPr>
            <w:tcW w:w="628" w:type="dxa"/>
          </w:tcPr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0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1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2</w:t>
            </w:r>
          </w:p>
        </w:tc>
      </w:tr>
      <w:tr w:rsidR="00A74B52" w:rsidRPr="00A74B52" w:rsidTr="00A74B52">
        <w:trPr>
          <w:jc w:val="center"/>
        </w:trPr>
        <w:tc>
          <w:tcPr>
            <w:tcW w:w="1975" w:type="dxa"/>
          </w:tcPr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b/>
                <w:sz w:val="17"/>
                <w:szCs w:val="17"/>
              </w:rPr>
              <w:t>9. Best Language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Repetition &amp;</w:t>
            </w:r>
          </w:p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Comprehension</w:t>
            </w:r>
          </w:p>
        </w:tc>
        <w:tc>
          <w:tcPr>
            <w:tcW w:w="4860" w:type="dxa"/>
          </w:tcPr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Normal ability to use words and follow commands </w:t>
            </w:r>
          </w:p>
          <w:p w:rsidR="00A74B52" w:rsidRPr="00A74B52" w:rsidRDefault="00A74B52" w:rsidP="0031472B">
            <w:pPr>
              <w:rPr>
                <w:sz w:val="17"/>
                <w:szCs w:val="17"/>
                <w:highlight w:val="yellow"/>
              </w:rPr>
            </w:pPr>
            <w:r w:rsidRPr="00A74B52">
              <w:rPr>
                <w:sz w:val="17"/>
                <w:szCs w:val="17"/>
                <w:highlight w:val="yellow"/>
              </w:rPr>
              <w:t xml:space="preserve">Mild to Moderate (Repeats / names with some difficulty) </w:t>
            </w:r>
          </w:p>
          <w:p w:rsidR="00A74B52" w:rsidRPr="00A74B52" w:rsidRDefault="00A74B52" w:rsidP="0031472B">
            <w:pPr>
              <w:rPr>
                <w:sz w:val="17"/>
                <w:szCs w:val="17"/>
                <w:highlight w:val="yellow"/>
              </w:rPr>
            </w:pPr>
            <w:r w:rsidRPr="00A74B52">
              <w:rPr>
                <w:sz w:val="17"/>
                <w:szCs w:val="17"/>
                <w:highlight w:val="yellow"/>
              </w:rPr>
              <w:t xml:space="preserve">Severe Aphasia (very few words correct or understood)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  <w:highlight w:val="yellow"/>
              </w:rPr>
              <w:t>Mute (no ability to speak or understand at all)</w:t>
            </w:r>
            <w:r w:rsidRPr="00A74B52">
              <w:rPr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</w:tcPr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0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  <w:highlight w:val="yellow"/>
              </w:rPr>
            </w:pPr>
            <w:r w:rsidRPr="00A74B52">
              <w:rPr>
                <w:sz w:val="17"/>
                <w:szCs w:val="17"/>
                <w:highlight w:val="yellow"/>
              </w:rPr>
              <w:t>1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  <w:highlight w:val="yellow"/>
              </w:rPr>
            </w:pPr>
            <w:r w:rsidRPr="00A74B52">
              <w:rPr>
                <w:sz w:val="17"/>
                <w:szCs w:val="17"/>
                <w:highlight w:val="yellow"/>
              </w:rPr>
              <w:t>2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  <w:highlight w:val="yellow"/>
              </w:rPr>
              <w:t>3</w:t>
            </w:r>
          </w:p>
        </w:tc>
      </w:tr>
      <w:tr w:rsidR="00A74B52" w:rsidRPr="00A74B52" w:rsidTr="00A74B52">
        <w:trPr>
          <w:jc w:val="center"/>
        </w:trPr>
        <w:tc>
          <w:tcPr>
            <w:tcW w:w="1975" w:type="dxa"/>
          </w:tcPr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b/>
                <w:sz w:val="17"/>
                <w:szCs w:val="17"/>
              </w:rPr>
              <w:t>10. Dysarthria</w:t>
            </w:r>
          </w:p>
        </w:tc>
        <w:tc>
          <w:tcPr>
            <w:tcW w:w="4860" w:type="dxa"/>
          </w:tcPr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Normal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Mild to moderate slurred speech (some or most)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Severe (unintelligible - none understandable)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Intubated or </w:t>
            </w:r>
            <w:proofErr w:type="gramStart"/>
            <w:r w:rsidRPr="00A74B52">
              <w:rPr>
                <w:sz w:val="17"/>
                <w:szCs w:val="17"/>
              </w:rPr>
              <w:t>other</w:t>
            </w:r>
            <w:proofErr w:type="gramEnd"/>
            <w:r w:rsidRPr="00A74B52">
              <w:rPr>
                <w:sz w:val="17"/>
                <w:szCs w:val="17"/>
              </w:rPr>
              <w:t xml:space="preserve"> physical barrier</w:t>
            </w:r>
          </w:p>
        </w:tc>
        <w:tc>
          <w:tcPr>
            <w:tcW w:w="628" w:type="dxa"/>
          </w:tcPr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0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1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2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N/A</w:t>
            </w:r>
          </w:p>
        </w:tc>
      </w:tr>
      <w:tr w:rsidR="00A74B52" w:rsidRPr="00A74B52" w:rsidTr="00A74B52">
        <w:trPr>
          <w:jc w:val="center"/>
        </w:trPr>
        <w:tc>
          <w:tcPr>
            <w:tcW w:w="1975" w:type="dxa"/>
          </w:tcPr>
          <w:p w:rsidR="00A74B52" w:rsidRPr="00A74B52" w:rsidRDefault="00A74B52" w:rsidP="0031472B">
            <w:pPr>
              <w:rPr>
                <w:b/>
                <w:sz w:val="17"/>
                <w:szCs w:val="17"/>
              </w:rPr>
            </w:pPr>
            <w:r w:rsidRPr="00A74B52">
              <w:rPr>
                <w:b/>
                <w:sz w:val="17"/>
                <w:szCs w:val="17"/>
              </w:rPr>
              <w:t xml:space="preserve">11. Extinction &amp; Inattention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Ignores touch or vision to one side</w:t>
            </w:r>
          </w:p>
        </w:tc>
        <w:tc>
          <w:tcPr>
            <w:tcW w:w="4860" w:type="dxa"/>
          </w:tcPr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 xml:space="preserve">No abnormality </w:t>
            </w:r>
          </w:p>
          <w:p w:rsidR="00A74B52" w:rsidRPr="00A74B52" w:rsidRDefault="00A74B52" w:rsidP="0031472B">
            <w:pPr>
              <w:rPr>
                <w:sz w:val="17"/>
                <w:szCs w:val="17"/>
                <w:highlight w:val="yellow"/>
              </w:rPr>
            </w:pPr>
            <w:r w:rsidRPr="00A74B52">
              <w:rPr>
                <w:sz w:val="17"/>
                <w:szCs w:val="17"/>
                <w:highlight w:val="yellow"/>
              </w:rPr>
              <w:t xml:space="preserve">Mild (either visual or tactile – partial neglect) </w:t>
            </w:r>
          </w:p>
          <w:p w:rsidR="00A74B52" w:rsidRPr="00A74B52" w:rsidRDefault="00A74B52" w:rsidP="0031472B">
            <w:pPr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  <w:highlight w:val="yellow"/>
              </w:rPr>
              <w:t>Profound (Visual and tactile – complete neglect)</w:t>
            </w:r>
            <w:r w:rsidRPr="00A74B52">
              <w:rPr>
                <w:sz w:val="17"/>
                <w:szCs w:val="17"/>
              </w:rPr>
              <w:t xml:space="preserve"> </w:t>
            </w:r>
          </w:p>
        </w:tc>
        <w:tc>
          <w:tcPr>
            <w:tcW w:w="628" w:type="dxa"/>
          </w:tcPr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</w:rPr>
              <w:t>0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  <w:highlight w:val="yellow"/>
              </w:rPr>
            </w:pPr>
            <w:r w:rsidRPr="00A74B52">
              <w:rPr>
                <w:sz w:val="17"/>
                <w:szCs w:val="17"/>
                <w:highlight w:val="yellow"/>
              </w:rPr>
              <w:t>1</w:t>
            </w:r>
          </w:p>
          <w:p w:rsidR="00A74B52" w:rsidRPr="00A74B52" w:rsidRDefault="00A74B52" w:rsidP="00A74B52">
            <w:pPr>
              <w:jc w:val="center"/>
              <w:rPr>
                <w:sz w:val="17"/>
                <w:szCs w:val="17"/>
              </w:rPr>
            </w:pPr>
            <w:r w:rsidRPr="00A74B52">
              <w:rPr>
                <w:sz w:val="17"/>
                <w:szCs w:val="17"/>
                <w:highlight w:val="yellow"/>
              </w:rPr>
              <w:t>2</w:t>
            </w:r>
          </w:p>
        </w:tc>
      </w:tr>
      <w:tr w:rsidR="00A74B52" w:rsidRPr="00A74B52" w:rsidTr="00A74B52">
        <w:trPr>
          <w:trHeight w:val="539"/>
          <w:jc w:val="center"/>
        </w:trPr>
        <w:tc>
          <w:tcPr>
            <w:tcW w:w="1975" w:type="dxa"/>
          </w:tcPr>
          <w:p w:rsidR="00A74B52" w:rsidRPr="00A74B52" w:rsidRDefault="00A74B52" w:rsidP="0031472B">
            <w:pPr>
              <w:rPr>
                <w:b/>
                <w:sz w:val="20"/>
                <w:szCs w:val="17"/>
              </w:rPr>
            </w:pPr>
            <w:r w:rsidRPr="00A74B52">
              <w:rPr>
                <w:b/>
                <w:sz w:val="20"/>
                <w:szCs w:val="17"/>
              </w:rPr>
              <w:t>Total Score</w:t>
            </w:r>
          </w:p>
        </w:tc>
        <w:tc>
          <w:tcPr>
            <w:tcW w:w="4860" w:type="dxa"/>
          </w:tcPr>
          <w:p w:rsidR="00A74B52" w:rsidRPr="00A74B52" w:rsidRDefault="00A74B52" w:rsidP="0031472B">
            <w:pPr>
              <w:rPr>
                <w:b/>
                <w:sz w:val="20"/>
                <w:szCs w:val="17"/>
              </w:rPr>
            </w:pPr>
            <w:r w:rsidRPr="00A74B52">
              <w:rPr>
                <w:b/>
                <w:sz w:val="20"/>
                <w:szCs w:val="17"/>
              </w:rPr>
              <w:t>If NIHSS</w:t>
            </w:r>
            <w:r w:rsidRPr="00A74B52">
              <w:rPr>
                <w:b/>
                <w:sz w:val="20"/>
                <w:szCs w:val="17"/>
                <w:u w:val="single"/>
              </w:rPr>
              <w:t xml:space="preserve"> &gt;</w:t>
            </w:r>
            <w:r w:rsidRPr="00A74B52">
              <w:rPr>
                <w:b/>
                <w:sz w:val="20"/>
                <w:szCs w:val="17"/>
              </w:rPr>
              <w:t xml:space="preserve"> 6 or highlighted field scored, consider LVO</w:t>
            </w:r>
          </w:p>
        </w:tc>
        <w:tc>
          <w:tcPr>
            <w:tcW w:w="628" w:type="dxa"/>
          </w:tcPr>
          <w:p w:rsidR="00A74B52" w:rsidRPr="00A74B52" w:rsidRDefault="00A74B52" w:rsidP="00A74B52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:rsidR="00C4480C" w:rsidRPr="00A74B52" w:rsidRDefault="00C4480C" w:rsidP="00A74B52">
      <w:pPr>
        <w:rPr>
          <w:sz w:val="17"/>
          <w:szCs w:val="17"/>
        </w:rPr>
      </w:pPr>
      <w:bookmarkStart w:id="0" w:name="_GoBack"/>
      <w:bookmarkEnd w:id="0"/>
    </w:p>
    <w:sectPr w:rsidR="00C4480C" w:rsidRPr="00A74B52" w:rsidSect="00A74B5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46"/>
    <w:rsid w:val="00A66B46"/>
    <w:rsid w:val="00A74B52"/>
    <w:rsid w:val="00C4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3944"/>
  <w15:chartTrackingRefBased/>
  <w15:docId w15:val="{6076D04B-CCBD-4E5B-93E8-4CBDDA0C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52"/>
    <w:pPr>
      <w:ind w:left="720"/>
      <w:contextualSpacing/>
    </w:pPr>
  </w:style>
  <w:style w:type="table" w:styleId="TableGrid">
    <w:name w:val="Table Grid"/>
    <w:basedOn w:val="TableNormal"/>
    <w:uiPriority w:val="59"/>
    <w:rsid w:val="00A7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Langston</dc:creator>
  <cp:keywords/>
  <dc:description/>
  <cp:lastModifiedBy>Sarah Langston</cp:lastModifiedBy>
  <cp:revision>2</cp:revision>
  <dcterms:created xsi:type="dcterms:W3CDTF">2019-05-29T17:58:00Z</dcterms:created>
  <dcterms:modified xsi:type="dcterms:W3CDTF">2019-05-29T18:04:00Z</dcterms:modified>
</cp:coreProperties>
</file>